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DC0C" w14:textId="4213C9C8" w:rsidR="008C6F4E" w:rsidRPr="001279A5" w:rsidRDefault="00317446" w:rsidP="009D6D9C">
      <w:pPr>
        <w:pStyle w:val="Ttulo1"/>
      </w:pPr>
      <w:r>
        <w:t>Principios de trabajo feminista</w:t>
      </w:r>
    </w:p>
    <w:p w14:paraId="3B634E70" w14:textId="6B247502" w:rsidR="004B2A6E" w:rsidRDefault="00317446" w:rsidP="00317446">
      <w:pPr>
        <w:pStyle w:val="Prrafodelista"/>
        <w:numPr>
          <w:ilvl w:val="0"/>
          <w:numId w:val="12"/>
        </w:numPr>
        <w:rPr>
          <w:lang w:val="es-MX"/>
        </w:rPr>
      </w:pPr>
      <w:r>
        <w:rPr>
          <w:lang w:val="es-MX"/>
        </w:rPr>
        <w:t>Existe una valoración igualitaria entre los saberes intelectuales y los saberes prácticos</w:t>
      </w:r>
    </w:p>
    <w:p w14:paraId="70A9B87F" w14:textId="6D1D0464" w:rsidR="00317446" w:rsidRDefault="00317446" w:rsidP="00317446">
      <w:pPr>
        <w:pStyle w:val="Prrafodelista"/>
        <w:numPr>
          <w:ilvl w:val="0"/>
          <w:numId w:val="12"/>
        </w:numPr>
        <w:rPr>
          <w:lang w:val="es-MX"/>
        </w:rPr>
      </w:pPr>
      <w:r>
        <w:rPr>
          <w:lang w:val="es-MX"/>
        </w:rPr>
        <w:t>Considerando que todxs las personas somos humanamente equivalentes (tenemos el mismo valor), por lo tanto, se promoverá una igual valoración económicas de todas las actividades, y ello se verá reflejado en la misma valoración del trabajo por el tiempo destinado a las actividades.</w:t>
      </w:r>
    </w:p>
    <w:p w14:paraId="0D3E715C" w14:textId="253BF0F9" w:rsidR="00317446" w:rsidRDefault="00317446" w:rsidP="00317446">
      <w:pPr>
        <w:pStyle w:val="Prrafodelista"/>
        <w:numPr>
          <w:ilvl w:val="0"/>
          <w:numId w:val="12"/>
        </w:numPr>
        <w:rPr>
          <w:lang w:val="es-MX"/>
        </w:rPr>
      </w:pPr>
      <w:r>
        <w:rPr>
          <w:lang w:val="es-MX"/>
        </w:rPr>
        <w:t>Se van a equilibrar las actividades par que no sobrecargar de trabajo a una sola persona, por lo tanto se promoverá el liderazgo compartido.</w:t>
      </w:r>
    </w:p>
    <w:p w14:paraId="07983F1A" w14:textId="40586097" w:rsidR="00317446" w:rsidRDefault="00317446" w:rsidP="00317446">
      <w:pPr>
        <w:pStyle w:val="Prrafodelista"/>
        <w:numPr>
          <w:ilvl w:val="0"/>
          <w:numId w:val="12"/>
        </w:numPr>
        <w:rPr>
          <w:lang w:val="es-MX"/>
        </w:rPr>
      </w:pPr>
      <w:r>
        <w:rPr>
          <w:lang w:val="es-MX"/>
        </w:rPr>
        <w:t xml:space="preserve">En todo momento se va a fomentar espacios para el cuidado infantil para que asegurar que las mujeres estan </w:t>
      </w:r>
      <w:r w:rsidR="00283F25">
        <w:rPr>
          <w:lang w:val="es-MX"/>
        </w:rPr>
        <w:t>maternando puedan participar mientras sus hijos estan siendo cuidados</w:t>
      </w:r>
    </w:p>
    <w:p w14:paraId="197E5B85" w14:textId="66931950" w:rsidR="00283F25" w:rsidRDefault="00283F25" w:rsidP="00317446">
      <w:pPr>
        <w:pStyle w:val="Prrafodelista"/>
        <w:numPr>
          <w:ilvl w:val="0"/>
          <w:numId w:val="12"/>
        </w:numPr>
        <w:rPr>
          <w:lang w:val="es-MX"/>
        </w:rPr>
      </w:pPr>
      <w:r>
        <w:rPr>
          <w:lang w:val="es-MX"/>
        </w:rPr>
        <w:t xml:space="preserve">Se destinaran tiempo para el descanso y será igual de importante que el tiempo para el trabajo </w:t>
      </w:r>
    </w:p>
    <w:p w14:paraId="343EFAE3" w14:textId="1F225D1D" w:rsidR="00283F25" w:rsidRDefault="00283F25" w:rsidP="00317446">
      <w:pPr>
        <w:pStyle w:val="Prrafodelista"/>
        <w:numPr>
          <w:ilvl w:val="0"/>
          <w:numId w:val="12"/>
        </w:numPr>
        <w:rPr>
          <w:lang w:val="es-MX"/>
        </w:rPr>
      </w:pPr>
      <w:r>
        <w:rPr>
          <w:lang w:val="es-MX"/>
        </w:rPr>
        <w:t>Se fomentaran la capacidad de escuchar</w:t>
      </w:r>
      <w:r w:rsidR="0020552D">
        <w:rPr>
          <w:lang w:val="es-MX"/>
        </w:rPr>
        <w:t xml:space="preserve"> y de entender el momento que viven las otras personas.</w:t>
      </w:r>
    </w:p>
    <w:p w14:paraId="5454AF77" w14:textId="7BB3E888" w:rsidR="00DA1696" w:rsidRDefault="00DA1696" w:rsidP="00317446">
      <w:pPr>
        <w:pStyle w:val="Prrafodelista"/>
        <w:numPr>
          <w:ilvl w:val="0"/>
          <w:numId w:val="12"/>
        </w:numPr>
        <w:rPr>
          <w:lang w:val="es-MX"/>
        </w:rPr>
      </w:pPr>
      <w:r>
        <w:rPr>
          <w:lang w:val="es-MX"/>
        </w:rPr>
        <w:t xml:space="preserve">Fomentar estrategias de conexión con la Madre Tierra: Fondos de semillas, ecotecnicas, etc. </w:t>
      </w:r>
    </w:p>
    <w:p w14:paraId="513605CE" w14:textId="18FCDD9F" w:rsidR="00DA1696" w:rsidRDefault="00DA1696" w:rsidP="00DA1696">
      <w:pPr>
        <w:pStyle w:val="Prrafodelista"/>
        <w:numPr>
          <w:ilvl w:val="0"/>
          <w:numId w:val="12"/>
        </w:numPr>
        <w:rPr>
          <w:lang w:val="es-MX"/>
        </w:rPr>
      </w:pPr>
      <w:r>
        <w:rPr>
          <w:lang w:val="es-MX"/>
        </w:rPr>
        <w:t>Generar nexos con productorxs de alimentos, relaciones  justas con productorxs locales y cadenas cortas alimentarias.</w:t>
      </w:r>
    </w:p>
    <w:p w14:paraId="37CEDD5A" w14:textId="286B4623" w:rsidR="00DA1696" w:rsidRDefault="00DA1696" w:rsidP="00DA1696">
      <w:pPr>
        <w:pStyle w:val="Prrafodelista"/>
        <w:numPr>
          <w:ilvl w:val="0"/>
          <w:numId w:val="12"/>
        </w:numPr>
        <w:rPr>
          <w:lang w:val="es-MX"/>
        </w:rPr>
      </w:pPr>
      <w:r>
        <w:rPr>
          <w:lang w:val="es-MX"/>
        </w:rPr>
        <w:t xml:space="preserve">Apoyar la economía popular a través de la compra de productos con mujeres migrantes </w:t>
      </w:r>
    </w:p>
    <w:p w14:paraId="18FF40BA" w14:textId="29F11DCC" w:rsidR="00DA1696" w:rsidRPr="0020552D" w:rsidRDefault="002F2289" w:rsidP="0020552D">
      <w:pPr>
        <w:pStyle w:val="Prrafodelista"/>
        <w:numPr>
          <w:ilvl w:val="0"/>
          <w:numId w:val="12"/>
        </w:numPr>
        <w:rPr>
          <w:lang w:val="es-MX"/>
        </w:rPr>
      </w:pPr>
      <w:r>
        <w:rPr>
          <w:lang w:val="es-MX"/>
        </w:rPr>
        <w:t>Promover la diversificación de ingresos</w:t>
      </w:r>
    </w:p>
    <w:sectPr w:rsidR="00DA1696" w:rsidRPr="0020552D" w:rsidSect="00694529">
      <w:headerReference w:type="default" r:id="rId7"/>
      <w:footerReference w:type="default" r:id="rId8"/>
      <w:pgSz w:w="12240" w:h="15840"/>
      <w:pgMar w:top="113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C543" w14:textId="77777777" w:rsidR="00D923E9" w:rsidRDefault="00D923E9" w:rsidP="009D6D9C">
      <w:r>
        <w:separator/>
      </w:r>
    </w:p>
  </w:endnote>
  <w:endnote w:type="continuationSeparator" w:id="0">
    <w:p w14:paraId="3CE61AA6" w14:textId="77777777" w:rsidR="00D923E9" w:rsidRDefault="00D923E9" w:rsidP="009D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ali SemiBold">
    <w:altName w:val="Browallia New"/>
    <w:panose1 w:val="020B0604020202020204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8A61" w14:textId="6A8178C2" w:rsidR="007E3467" w:rsidRDefault="00694529" w:rsidP="009D6D9C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A0F648A" wp14:editId="6098DF41">
          <wp:simplePos x="0" y="0"/>
          <wp:positionH relativeFrom="column">
            <wp:posOffset>-299085</wp:posOffset>
          </wp:positionH>
          <wp:positionV relativeFrom="paragraph">
            <wp:posOffset>132715</wp:posOffset>
          </wp:positionV>
          <wp:extent cx="7550785" cy="4445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65648" wp14:editId="0402A4C8">
              <wp:simplePos x="0" y="0"/>
              <wp:positionH relativeFrom="column">
                <wp:posOffset>-466725</wp:posOffset>
              </wp:positionH>
              <wp:positionV relativeFrom="paragraph">
                <wp:posOffset>66040</wp:posOffset>
              </wp:positionV>
              <wp:extent cx="7791450" cy="5905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590550"/>
                      </a:xfrm>
                      <a:prstGeom prst="rect">
                        <a:avLst/>
                      </a:prstGeom>
                      <a:solidFill>
                        <a:srgbClr val="EDEA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9F0039" id="Rectangle 3" o:spid="_x0000_s1026" style="position:absolute;margin-left:-36.75pt;margin-top:5.2pt;width:613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" fillcolor="#edeae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6F9E0" w14:textId="77777777" w:rsidR="00D923E9" w:rsidRDefault="00D923E9" w:rsidP="009D6D9C">
      <w:r>
        <w:separator/>
      </w:r>
    </w:p>
  </w:footnote>
  <w:footnote w:type="continuationSeparator" w:id="0">
    <w:p w14:paraId="2617F97C" w14:textId="77777777" w:rsidR="00D923E9" w:rsidRDefault="00D923E9" w:rsidP="009D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7D9B" w14:textId="349AC28C" w:rsidR="007E3467" w:rsidRDefault="00694529" w:rsidP="009D6D9C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B44E244" wp14:editId="291CC6F7">
          <wp:simplePos x="0" y="0"/>
          <wp:positionH relativeFrom="column">
            <wp:posOffset>933450</wp:posOffset>
          </wp:positionH>
          <wp:positionV relativeFrom="paragraph">
            <wp:posOffset>160686</wp:posOffset>
          </wp:positionV>
          <wp:extent cx="6383000" cy="8880444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371" cy="89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35B5A0E" wp14:editId="087B4B3D">
          <wp:simplePos x="0" y="0"/>
          <wp:positionH relativeFrom="column">
            <wp:posOffset>-356235</wp:posOffset>
          </wp:positionH>
          <wp:positionV relativeFrom="paragraph">
            <wp:posOffset>-371475</wp:posOffset>
          </wp:positionV>
          <wp:extent cx="1466850" cy="48323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78EF9" wp14:editId="13B01DF4">
              <wp:simplePos x="0" y="0"/>
              <wp:positionH relativeFrom="column">
                <wp:posOffset>-466725</wp:posOffset>
              </wp:positionH>
              <wp:positionV relativeFrom="paragraph">
                <wp:posOffset>-457200</wp:posOffset>
              </wp:positionV>
              <wp:extent cx="7791450" cy="61912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619125"/>
                      </a:xfrm>
                      <a:prstGeom prst="rect">
                        <a:avLst/>
                      </a:prstGeom>
                      <a:solidFill>
                        <a:srgbClr val="5254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BAF70A" id="Rectangle 1" o:spid="_x0000_s1026" style="position:absolute;margin-left:-36.75pt;margin-top:-36pt;width:613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" fillcolor="#52547e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A03"/>
    <w:multiLevelType w:val="hybridMultilevel"/>
    <w:tmpl w:val="319ED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048C1"/>
    <w:multiLevelType w:val="hybridMultilevel"/>
    <w:tmpl w:val="BAF28D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6FE9"/>
    <w:multiLevelType w:val="hybridMultilevel"/>
    <w:tmpl w:val="18A6DF36"/>
    <w:lvl w:ilvl="0" w:tplc="76B45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87B35"/>
    <w:multiLevelType w:val="hybridMultilevel"/>
    <w:tmpl w:val="FE98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585F"/>
    <w:multiLevelType w:val="hybridMultilevel"/>
    <w:tmpl w:val="14FEC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28C4"/>
    <w:multiLevelType w:val="hybridMultilevel"/>
    <w:tmpl w:val="3842AADC"/>
    <w:lvl w:ilvl="0" w:tplc="F6CED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AB5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15D"/>
    <w:multiLevelType w:val="hybridMultilevel"/>
    <w:tmpl w:val="5A0CD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714B8"/>
    <w:multiLevelType w:val="hybridMultilevel"/>
    <w:tmpl w:val="9F82C03C"/>
    <w:lvl w:ilvl="0" w:tplc="F364E090">
      <w:start w:val="1"/>
      <w:numFmt w:val="decimal"/>
      <w:lvlText w:val="%1."/>
      <w:lvlJc w:val="left"/>
      <w:pPr>
        <w:ind w:left="720" w:hanging="360"/>
      </w:pPr>
      <w:rPr>
        <w:rFonts w:hint="default"/>
        <w:color w:val="CDAB5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21EA4"/>
    <w:multiLevelType w:val="hybridMultilevel"/>
    <w:tmpl w:val="C74E8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26C9A"/>
    <w:multiLevelType w:val="hybridMultilevel"/>
    <w:tmpl w:val="357AD8F8"/>
    <w:lvl w:ilvl="0" w:tplc="76B45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6351B"/>
    <w:multiLevelType w:val="hybridMultilevel"/>
    <w:tmpl w:val="F4029B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E599B"/>
    <w:multiLevelType w:val="hybridMultilevel"/>
    <w:tmpl w:val="B5982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67"/>
    <w:rsid w:val="000A1EDF"/>
    <w:rsid w:val="001279A5"/>
    <w:rsid w:val="001C225A"/>
    <w:rsid w:val="0020552D"/>
    <w:rsid w:val="00245A5D"/>
    <w:rsid w:val="00283F25"/>
    <w:rsid w:val="002F2289"/>
    <w:rsid w:val="00317446"/>
    <w:rsid w:val="0048360D"/>
    <w:rsid w:val="004865D5"/>
    <w:rsid w:val="004B2A6E"/>
    <w:rsid w:val="00694529"/>
    <w:rsid w:val="006C115A"/>
    <w:rsid w:val="007E3467"/>
    <w:rsid w:val="00811C0D"/>
    <w:rsid w:val="008858F3"/>
    <w:rsid w:val="008C6F4E"/>
    <w:rsid w:val="008E392C"/>
    <w:rsid w:val="009A52BA"/>
    <w:rsid w:val="009D6D9C"/>
    <w:rsid w:val="00BC23C4"/>
    <w:rsid w:val="00C3236C"/>
    <w:rsid w:val="00CE529A"/>
    <w:rsid w:val="00D01BA5"/>
    <w:rsid w:val="00D34F7C"/>
    <w:rsid w:val="00D41A3A"/>
    <w:rsid w:val="00D845D0"/>
    <w:rsid w:val="00D923E9"/>
    <w:rsid w:val="00DA1696"/>
    <w:rsid w:val="00EB1239"/>
    <w:rsid w:val="00F1430C"/>
    <w:rsid w:val="00F2631C"/>
    <w:rsid w:val="00F97F22"/>
    <w:rsid w:val="00FA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98CAB"/>
  <w15:chartTrackingRefBased/>
  <w15:docId w15:val="{837491A1-FB70-4708-9B53-A080E90A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9C"/>
    <w:pPr>
      <w:outlineLvl w:val="1"/>
    </w:pPr>
    <w:rPr>
      <w:rFonts w:ascii="Open Sans" w:hAnsi="Open Sans" w:cs="Open Sans"/>
    </w:rPr>
  </w:style>
  <w:style w:type="paragraph" w:styleId="Ttulo1">
    <w:name w:val="heading 1"/>
    <w:basedOn w:val="Normal"/>
    <w:next w:val="Normal"/>
    <w:link w:val="Ttulo1Car"/>
    <w:uiPriority w:val="9"/>
    <w:qFormat/>
    <w:rsid w:val="00FA2394"/>
    <w:pPr>
      <w:outlineLvl w:val="0"/>
    </w:pPr>
    <w:rPr>
      <w:rFonts w:ascii="Mali SemiBold" w:hAnsi="Mali SemiBold" w:cs="Mali SemiBold"/>
      <w:color w:val="52547E"/>
      <w:sz w:val="44"/>
      <w:szCs w:val="44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1C225A"/>
    <w:pPr>
      <w:outlineLvl w:val="1"/>
    </w:pPr>
    <w:rPr>
      <w:color w:val="CDAB5E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34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467"/>
  </w:style>
  <w:style w:type="paragraph" w:styleId="Piedepgina">
    <w:name w:val="footer"/>
    <w:basedOn w:val="Normal"/>
    <w:link w:val="PiedepginaCar"/>
    <w:uiPriority w:val="99"/>
    <w:unhideWhenUsed/>
    <w:rsid w:val="007E34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467"/>
  </w:style>
  <w:style w:type="character" w:customStyle="1" w:styleId="Ttulo1Car">
    <w:name w:val="Título 1 Car"/>
    <w:basedOn w:val="Fuentedeprrafopredeter"/>
    <w:link w:val="Ttulo1"/>
    <w:uiPriority w:val="9"/>
    <w:rsid w:val="00FA2394"/>
    <w:rPr>
      <w:rFonts w:ascii="Mali SemiBold" w:hAnsi="Mali SemiBold" w:cs="Mali SemiBold"/>
      <w:color w:val="52547E"/>
      <w:sz w:val="44"/>
      <w:szCs w:val="44"/>
      <w:lang w:val="es-MX"/>
    </w:rPr>
  </w:style>
  <w:style w:type="table" w:styleId="Tablaconcuadrcula">
    <w:name w:val="Table Grid"/>
    <w:basedOn w:val="Tablanormal"/>
    <w:uiPriority w:val="39"/>
    <w:rsid w:val="0069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4-nfasis1">
    <w:name w:val="List Table 4 Accent 1"/>
    <w:basedOn w:val="Tablanormal"/>
    <w:uiPriority w:val="49"/>
    <w:rsid w:val="006945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1C225A"/>
    <w:rPr>
      <w:rFonts w:ascii="Mali SemiBold" w:hAnsi="Mali SemiBold" w:cs="Mali SemiBold"/>
      <w:color w:val="CDAB5E"/>
      <w:sz w:val="32"/>
      <w:szCs w:val="32"/>
      <w:lang w:val="es-MX"/>
    </w:rPr>
  </w:style>
  <w:style w:type="paragraph" w:styleId="Subttulo">
    <w:name w:val="Subtitle"/>
    <w:basedOn w:val="Ttulo2"/>
    <w:next w:val="Normal"/>
    <w:link w:val="SubttuloCar"/>
    <w:uiPriority w:val="11"/>
    <w:qFormat/>
    <w:rsid w:val="00CE529A"/>
  </w:style>
  <w:style w:type="character" w:customStyle="1" w:styleId="SubttuloCar">
    <w:name w:val="Subtítulo Car"/>
    <w:basedOn w:val="Fuentedeprrafopredeter"/>
    <w:link w:val="Subttulo"/>
    <w:uiPriority w:val="11"/>
    <w:rsid w:val="00CE529A"/>
    <w:rPr>
      <w:rFonts w:ascii="Mali SemiBold" w:hAnsi="Mali SemiBold" w:cs="Mali SemiBold"/>
      <w:color w:val="CDAB5E"/>
      <w:sz w:val="32"/>
      <w:szCs w:val="32"/>
      <w:lang w:val="es-MX"/>
    </w:rPr>
  </w:style>
  <w:style w:type="paragraph" w:styleId="Prrafodelista">
    <w:name w:val="List Paragraph"/>
    <w:basedOn w:val="Normal"/>
    <w:uiPriority w:val="34"/>
    <w:qFormat/>
    <w:rsid w:val="004B2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Ayami Martinez</dc:creator>
  <cp:keywords/>
  <dc:description/>
  <cp:lastModifiedBy>Gisela Illescas</cp:lastModifiedBy>
  <cp:revision>3</cp:revision>
  <dcterms:created xsi:type="dcterms:W3CDTF">2021-12-10T17:58:00Z</dcterms:created>
  <dcterms:modified xsi:type="dcterms:W3CDTF">2021-12-10T18:43:00Z</dcterms:modified>
</cp:coreProperties>
</file>